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30C8B" w14:textId="77777777" w:rsidR="00175A22" w:rsidRDefault="00175A22" w:rsidP="00175A22">
      <w:pPr>
        <w:pStyle w:val="DefaultText"/>
        <w:jc w:val="center"/>
        <w:rPr>
          <w:b/>
          <w:sz w:val="28"/>
        </w:rPr>
      </w:pPr>
      <w:r>
        <w:rPr>
          <w:b/>
          <w:sz w:val="28"/>
        </w:rPr>
        <w:t>ENGL 131--FIRST YEAR ENGLISH I (3 credits)</w:t>
      </w:r>
    </w:p>
    <w:p w14:paraId="65E4EF5C" w14:textId="77777777" w:rsidR="00175A22" w:rsidRDefault="00175A22" w:rsidP="00175A22">
      <w:pPr>
        <w:pStyle w:val="DefaultText"/>
        <w:jc w:val="center"/>
        <w:rPr>
          <w:b/>
          <w:sz w:val="28"/>
        </w:rPr>
      </w:pPr>
      <w:r>
        <w:rPr>
          <w:b/>
          <w:sz w:val="28"/>
        </w:rPr>
        <w:t>Civic Memorial High School</w:t>
      </w:r>
    </w:p>
    <w:p w14:paraId="1ABF8579" w14:textId="64E975CD" w:rsidR="00175A22" w:rsidRDefault="00175A22" w:rsidP="00175A22">
      <w:pPr>
        <w:pStyle w:val="DefaultText"/>
        <w:jc w:val="center"/>
        <w:rPr>
          <w:b/>
          <w:sz w:val="28"/>
        </w:rPr>
      </w:pPr>
      <w:r>
        <w:rPr>
          <w:b/>
          <w:sz w:val="28"/>
        </w:rPr>
        <w:t>Fall 201</w:t>
      </w:r>
      <w:r w:rsidR="008F2732">
        <w:rPr>
          <w:b/>
          <w:sz w:val="28"/>
        </w:rPr>
        <w:t>9</w:t>
      </w:r>
    </w:p>
    <w:p w14:paraId="40703FC2" w14:textId="77777777" w:rsidR="00175A22" w:rsidRDefault="00175A22" w:rsidP="00175A22">
      <w:pPr>
        <w:pStyle w:val="DefaultText"/>
        <w:jc w:val="center"/>
        <w:rPr>
          <w:b/>
          <w:sz w:val="28"/>
        </w:rPr>
      </w:pPr>
    </w:p>
    <w:p w14:paraId="2D4AD649" w14:textId="77777777" w:rsidR="00175A22" w:rsidRDefault="00175A22" w:rsidP="00175A22">
      <w:pPr>
        <w:pStyle w:val="DefaultText"/>
        <w:rPr>
          <w:b/>
          <w:bCs/>
        </w:rPr>
      </w:pPr>
      <w:r>
        <w:rPr>
          <w:b/>
          <w:bCs/>
        </w:rPr>
        <w:t xml:space="preserve">INSTRUCTOR:   </w:t>
      </w:r>
      <w:r>
        <w:rPr>
          <w:bCs/>
        </w:rPr>
        <w:t xml:space="preserve">Christiann Wiest                 </w:t>
      </w:r>
      <w:r>
        <w:rPr>
          <w:b/>
          <w:bCs/>
        </w:rPr>
        <w:t>OFFICE:</w:t>
      </w:r>
      <w:r>
        <w:rPr>
          <w:bCs/>
        </w:rPr>
        <w:t xml:space="preserve"> Room 200</w:t>
      </w:r>
    </w:p>
    <w:p w14:paraId="2B0B7C12" w14:textId="77777777" w:rsidR="00175A22" w:rsidRDefault="00175A22" w:rsidP="00175A22">
      <w:pPr>
        <w:pStyle w:val="DefaultText"/>
        <w:tabs>
          <w:tab w:val="left" w:pos="4320"/>
        </w:tabs>
        <w:rPr>
          <w:b/>
        </w:rPr>
      </w:pPr>
      <w:r>
        <w:rPr>
          <w:b/>
          <w:bCs/>
        </w:rPr>
        <w:t>E-MAIL ADDRESS</w:t>
      </w:r>
      <w:r>
        <w:t xml:space="preserve">:  cwiest@bethalto.org    </w:t>
      </w:r>
      <w:r>
        <w:rPr>
          <w:b/>
          <w:bCs/>
        </w:rPr>
        <w:t>PHONE</w:t>
      </w:r>
      <w:r>
        <w:t>:  618-377-7230</w:t>
      </w:r>
    </w:p>
    <w:p w14:paraId="72A3984D" w14:textId="58A9066F" w:rsidR="00175A22" w:rsidRDefault="00175A22" w:rsidP="00175A22">
      <w:pPr>
        <w:pStyle w:val="DefaultText"/>
        <w:tabs>
          <w:tab w:val="left" w:pos="4320"/>
        </w:tabs>
      </w:pPr>
      <w:r>
        <w:rPr>
          <w:b/>
        </w:rPr>
        <w:t>CONTACT HOURS</w:t>
      </w:r>
      <w:r>
        <w:t xml:space="preserve">:  I am available to meet with students </w:t>
      </w:r>
      <w:r w:rsidR="008F2732">
        <w:t xml:space="preserve">before and </w:t>
      </w:r>
      <w:r>
        <w:t>after school.</w:t>
      </w:r>
    </w:p>
    <w:p w14:paraId="0916B30B" w14:textId="77777777" w:rsidR="00175A22" w:rsidRDefault="00175A22" w:rsidP="00175A22">
      <w:pPr>
        <w:pStyle w:val="DefaultText"/>
        <w:tabs>
          <w:tab w:val="left" w:pos="4320"/>
        </w:tabs>
        <w:rPr>
          <w:b/>
          <w:bCs/>
        </w:rPr>
      </w:pPr>
      <w:r>
        <w:tab/>
      </w:r>
      <w:r>
        <w:tab/>
      </w:r>
      <w:r>
        <w:tab/>
      </w:r>
      <w:r>
        <w:tab/>
      </w:r>
      <w:r>
        <w:tab/>
      </w:r>
      <w:r>
        <w:tab/>
      </w:r>
      <w:r>
        <w:tab/>
      </w:r>
      <w:r>
        <w:tab/>
      </w:r>
    </w:p>
    <w:p w14:paraId="46DF6438" w14:textId="77777777" w:rsidR="00175A22" w:rsidRDefault="00175A22" w:rsidP="00175A22">
      <w:pPr>
        <w:pStyle w:val="DefaultText"/>
        <w:rPr>
          <w:i/>
          <w:iCs/>
        </w:rPr>
      </w:pPr>
      <w:r>
        <w:rPr>
          <w:b/>
          <w:bCs/>
        </w:rPr>
        <w:t>Course Description:</w:t>
      </w:r>
      <w:r>
        <w:t xml:space="preserve">  Focuses on practicing, through the writing process, skills in creating clear, concise, and carefully edited essays and summaries. Essentials of grammar, mechanics, and punctuation are stressed. The course also introduces/reviews MLA format, writing with sources, and critical thinking to prepare students for analytical writing. </w:t>
      </w:r>
      <w:r>
        <w:rPr>
          <w:i/>
          <w:iCs/>
        </w:rPr>
        <w:t>Prerequisite: ACT/SAT score or GPA requirements</w:t>
      </w:r>
    </w:p>
    <w:p w14:paraId="03148D2B" w14:textId="77777777" w:rsidR="00175A22" w:rsidRDefault="00175A22" w:rsidP="00175A22">
      <w:pPr>
        <w:pStyle w:val="DefaultText"/>
        <w:rPr>
          <w:b/>
        </w:rPr>
      </w:pPr>
    </w:p>
    <w:p w14:paraId="46784F69" w14:textId="473C2E7D" w:rsidR="00175A22" w:rsidRDefault="00175A22" w:rsidP="00175A22">
      <w:pPr>
        <w:pStyle w:val="DefaultText"/>
      </w:pPr>
      <w:r>
        <w:rPr>
          <w:b/>
        </w:rPr>
        <w:t xml:space="preserve">Required Texts:  </w:t>
      </w:r>
      <w:r w:rsidR="008F2732">
        <w:rPr>
          <w:bCs/>
          <w:i/>
          <w:iCs/>
        </w:rPr>
        <w:t>Successful College Writing</w:t>
      </w:r>
      <w:r w:rsidR="008F2732" w:rsidRPr="008F2732">
        <w:rPr>
          <w:bCs/>
          <w:iCs/>
        </w:rPr>
        <w:t>, 7</w:t>
      </w:r>
      <w:r w:rsidR="008F2732" w:rsidRPr="008F2732">
        <w:rPr>
          <w:bCs/>
          <w:iCs/>
          <w:vertAlign w:val="superscript"/>
        </w:rPr>
        <w:t>th</w:t>
      </w:r>
      <w:r w:rsidR="008F2732" w:rsidRPr="008F2732">
        <w:rPr>
          <w:bCs/>
          <w:iCs/>
        </w:rPr>
        <w:t xml:space="preserve"> ed., by Kathleen T. McWhorter</w:t>
      </w:r>
    </w:p>
    <w:p w14:paraId="108B501B" w14:textId="77777777" w:rsidR="00175A22" w:rsidRDefault="00175A22" w:rsidP="00175A22">
      <w:pPr>
        <w:pStyle w:val="DefaultText"/>
      </w:pPr>
    </w:p>
    <w:p w14:paraId="4B8CE7EF" w14:textId="77777777" w:rsidR="00175A22" w:rsidRDefault="00175A22" w:rsidP="00175A22">
      <w:pPr>
        <w:pStyle w:val="DefaultText"/>
        <w:rPr>
          <w:b/>
        </w:rPr>
      </w:pPr>
      <w:r>
        <w:rPr>
          <w:b/>
        </w:rPr>
        <w:t>Learning Objectives</w:t>
      </w:r>
    </w:p>
    <w:p w14:paraId="77AAAAA4" w14:textId="77777777" w:rsidR="00175A22" w:rsidRDefault="00175A22" w:rsidP="00175A22">
      <w:pPr>
        <w:pStyle w:val="DefaultText"/>
        <w:rPr>
          <w:color w:val="000000"/>
          <w:szCs w:val="24"/>
        </w:rPr>
      </w:pPr>
      <w:r>
        <w:rPr>
          <w:b/>
        </w:rPr>
        <w:t xml:space="preserve">Upon completion of this course, students will be able to perform these tasks:  </w:t>
      </w:r>
    </w:p>
    <w:p w14:paraId="541C62E3" w14:textId="625F53E2" w:rsidR="00175A22" w:rsidRDefault="00175A22" w:rsidP="00175A22">
      <w:pPr>
        <w:overflowPunct/>
        <w:spacing w:line="240" w:lineRule="atLeast"/>
        <w:ind w:left="720" w:hanging="720"/>
        <w:textAlignment w:val="auto"/>
        <w:rPr>
          <w:color w:val="000000"/>
          <w:sz w:val="24"/>
          <w:szCs w:val="24"/>
        </w:rPr>
      </w:pPr>
      <w:r>
        <w:rPr>
          <w:color w:val="000000"/>
          <w:sz w:val="24"/>
          <w:szCs w:val="24"/>
        </w:rPr>
        <w:t>1.  Plan, write, and revise (using various rhetorical patterns) unified, coherent, logically reasoned, and well-developed 3-5 page essays with clearly recognizable theses.</w:t>
      </w:r>
    </w:p>
    <w:p w14:paraId="600A706F" w14:textId="77777777" w:rsidR="00175A22" w:rsidRDefault="00175A22" w:rsidP="00175A22">
      <w:pPr>
        <w:overflowPunct/>
        <w:spacing w:line="240" w:lineRule="atLeast"/>
        <w:ind w:left="720" w:hanging="720"/>
        <w:textAlignment w:val="auto"/>
        <w:rPr>
          <w:color w:val="000000"/>
          <w:sz w:val="24"/>
          <w:szCs w:val="24"/>
        </w:rPr>
      </w:pPr>
      <w:r>
        <w:rPr>
          <w:color w:val="000000"/>
          <w:sz w:val="24"/>
          <w:szCs w:val="24"/>
        </w:rPr>
        <w:t>2.  Create 1-page responses to reading.</w:t>
      </w:r>
    </w:p>
    <w:p w14:paraId="0B884797" w14:textId="77777777" w:rsidR="00175A22" w:rsidRDefault="00175A22" w:rsidP="00175A22">
      <w:pPr>
        <w:overflowPunct/>
        <w:spacing w:line="240" w:lineRule="atLeast"/>
        <w:ind w:left="720" w:hanging="720"/>
        <w:textAlignment w:val="auto"/>
        <w:rPr>
          <w:color w:val="000000"/>
          <w:sz w:val="24"/>
          <w:szCs w:val="24"/>
        </w:rPr>
      </w:pPr>
      <w:r>
        <w:rPr>
          <w:color w:val="000000"/>
          <w:sz w:val="24"/>
          <w:szCs w:val="24"/>
        </w:rPr>
        <w:t>3.  Complete a 5-page research project.</w:t>
      </w:r>
    </w:p>
    <w:p w14:paraId="062F299A" w14:textId="77777777" w:rsidR="00175A22" w:rsidRDefault="00175A22" w:rsidP="00175A22">
      <w:pPr>
        <w:overflowPunct/>
        <w:spacing w:line="240" w:lineRule="atLeast"/>
        <w:ind w:left="720" w:hanging="720"/>
        <w:textAlignment w:val="auto"/>
        <w:rPr>
          <w:color w:val="000000"/>
          <w:sz w:val="24"/>
          <w:szCs w:val="24"/>
        </w:rPr>
      </w:pPr>
      <w:r>
        <w:rPr>
          <w:color w:val="000000"/>
          <w:sz w:val="24"/>
          <w:szCs w:val="24"/>
        </w:rPr>
        <w:t>4.  Complete an in-class essay.</w:t>
      </w:r>
    </w:p>
    <w:p w14:paraId="5A5B9FD5" w14:textId="77777777" w:rsidR="00175A22" w:rsidRDefault="00175A22" w:rsidP="00175A22">
      <w:pPr>
        <w:overflowPunct/>
        <w:spacing w:line="240" w:lineRule="atLeast"/>
        <w:textAlignment w:val="auto"/>
        <w:rPr>
          <w:color w:val="000000"/>
          <w:sz w:val="24"/>
          <w:szCs w:val="24"/>
        </w:rPr>
      </w:pPr>
      <w:r>
        <w:rPr>
          <w:color w:val="000000"/>
          <w:sz w:val="24"/>
          <w:szCs w:val="24"/>
        </w:rPr>
        <w:t>5.  Edit essays to avoid repeated errors in grammar, punctuation, spelling, and usage.</w:t>
      </w:r>
    </w:p>
    <w:p w14:paraId="080F92A3" w14:textId="77777777" w:rsidR="00175A22" w:rsidRDefault="00175A22" w:rsidP="00175A22">
      <w:pPr>
        <w:overflowPunct/>
        <w:spacing w:line="240" w:lineRule="atLeast"/>
        <w:textAlignment w:val="auto"/>
        <w:rPr>
          <w:color w:val="000000"/>
          <w:sz w:val="24"/>
          <w:szCs w:val="24"/>
        </w:rPr>
      </w:pPr>
      <w:r>
        <w:rPr>
          <w:color w:val="000000"/>
          <w:sz w:val="24"/>
          <w:szCs w:val="24"/>
        </w:rPr>
        <w:t>6.  Produce clear, specific, and logical prose through repeated practice in the writing process.</w:t>
      </w:r>
    </w:p>
    <w:p w14:paraId="58792C0A" w14:textId="77777777" w:rsidR="00175A22" w:rsidRDefault="00175A22" w:rsidP="00175A22">
      <w:pPr>
        <w:overflowPunct/>
        <w:spacing w:line="240" w:lineRule="atLeast"/>
        <w:textAlignment w:val="auto"/>
      </w:pPr>
      <w:r>
        <w:rPr>
          <w:color w:val="000000"/>
          <w:sz w:val="24"/>
          <w:szCs w:val="24"/>
        </w:rPr>
        <w:t>7.  Critically evaluate and analyze the writing of others.</w:t>
      </w:r>
    </w:p>
    <w:p w14:paraId="3B9B57A5" w14:textId="77777777" w:rsidR="00175A22" w:rsidRDefault="00175A22" w:rsidP="00175A22">
      <w:pPr>
        <w:pStyle w:val="DefaultText"/>
        <w:ind w:left="360"/>
      </w:pPr>
    </w:p>
    <w:p w14:paraId="517E30E1" w14:textId="77777777" w:rsidR="00175A22" w:rsidRDefault="00175A22" w:rsidP="00175A22">
      <w:pPr>
        <w:pStyle w:val="DefaultText"/>
      </w:pPr>
      <w:r>
        <w:rPr>
          <w:b/>
        </w:rPr>
        <w:t xml:space="preserve">Course work: </w:t>
      </w:r>
      <w:r>
        <w:t xml:space="preserve">Reading assignments </w:t>
      </w:r>
    </w:p>
    <w:p w14:paraId="7125FCB4" w14:textId="77777777" w:rsidR="00175A22" w:rsidRDefault="00175A22" w:rsidP="00175A22">
      <w:pPr>
        <w:pStyle w:val="DefaultText"/>
      </w:pPr>
      <w:r>
        <w:t xml:space="preserve">                        Quizzes</w:t>
      </w:r>
    </w:p>
    <w:p w14:paraId="595C84D8" w14:textId="77777777" w:rsidR="00175A22" w:rsidRDefault="00175A22" w:rsidP="00175A22">
      <w:pPr>
        <w:pStyle w:val="DefaultText"/>
      </w:pPr>
      <w:r>
        <w:t xml:space="preserve">                        Discussion</w:t>
      </w:r>
    </w:p>
    <w:p w14:paraId="4D612B42" w14:textId="77777777" w:rsidR="00175A22" w:rsidRDefault="00175A22" w:rsidP="00175A22">
      <w:pPr>
        <w:pStyle w:val="DefaultText"/>
      </w:pPr>
      <w:r>
        <w:tab/>
      </w:r>
      <w:r>
        <w:tab/>
        <w:t>Group assignments</w:t>
      </w:r>
    </w:p>
    <w:p w14:paraId="23C5662F" w14:textId="77777777" w:rsidR="00175A22" w:rsidRDefault="00175A22" w:rsidP="00175A22">
      <w:pPr>
        <w:pStyle w:val="DefaultText"/>
        <w:rPr>
          <w:b/>
        </w:rPr>
      </w:pPr>
      <w:r>
        <w:t xml:space="preserve">                        Essay and research projects</w:t>
      </w:r>
    </w:p>
    <w:p w14:paraId="66EDDF6E" w14:textId="77777777" w:rsidR="00175A22" w:rsidRDefault="00175A22" w:rsidP="00175A22">
      <w:pPr>
        <w:pStyle w:val="DefaultText"/>
        <w:rPr>
          <w:b/>
        </w:rPr>
      </w:pPr>
    </w:p>
    <w:p w14:paraId="4EA16E4E" w14:textId="77777777" w:rsidR="00175A22" w:rsidRDefault="00175A22" w:rsidP="00175A22">
      <w:pPr>
        <w:pStyle w:val="DefaultText"/>
        <w:rPr>
          <w:b/>
        </w:rPr>
      </w:pPr>
      <w:r>
        <w:rPr>
          <w:b/>
        </w:rPr>
        <w:t xml:space="preserve">Evaluation:  </w:t>
      </w:r>
      <w:r>
        <w:t xml:space="preserve">The course work is evaluated with a point system using criteria listed in the above "Course Objectives" and the attached "Composition Evaluation" form.  Students must earn at least a “C” in ENGL 131 to advance to ENGL 132. </w:t>
      </w:r>
      <w:r>
        <w:rPr>
          <w:b/>
        </w:rPr>
        <w:t xml:space="preserve">Letter Grades: </w:t>
      </w:r>
      <w:r>
        <w:t xml:space="preserve">90% and above = A; 89% to 80% = B; 79% to 70 % = C; 69% to 60% = D; and 59% and less = F.  </w:t>
      </w:r>
      <w:r>
        <w:rPr>
          <w:b/>
        </w:rPr>
        <w:t>Course assignments are weighted,</w:t>
      </w:r>
      <w:r w:rsidRPr="00175A22">
        <w:rPr>
          <w:b/>
        </w:rPr>
        <w:t xml:space="preserve"> with essays being worth 90 percent of </w:t>
      </w:r>
      <w:r>
        <w:rPr>
          <w:b/>
        </w:rPr>
        <w:t>the overall</w:t>
      </w:r>
      <w:r w:rsidRPr="00175A22">
        <w:rPr>
          <w:b/>
        </w:rPr>
        <w:t xml:space="preserve"> grade and all other assignments/quizzes being worth 10 percent</w:t>
      </w:r>
      <w:r>
        <w:t>.  The final exam is worth 20 percent of the semester grade, and each quarter is worth 40 percent of the final grade, per CM policy.</w:t>
      </w:r>
    </w:p>
    <w:p w14:paraId="22117D08" w14:textId="77777777" w:rsidR="00175A22" w:rsidRDefault="00175A22" w:rsidP="00175A22">
      <w:pPr>
        <w:pStyle w:val="DefaultText"/>
        <w:rPr>
          <w:b/>
        </w:rPr>
      </w:pPr>
    </w:p>
    <w:p w14:paraId="13F65574" w14:textId="6DAE0ADD" w:rsidR="00175A22" w:rsidRDefault="00175A22" w:rsidP="00175A22">
      <w:pPr>
        <w:pStyle w:val="DefaultText"/>
      </w:pPr>
      <w:r>
        <w:rPr>
          <w:b/>
        </w:rPr>
        <w:t xml:space="preserve">Late essays:  </w:t>
      </w:r>
      <w:r>
        <w:t>Ten points will be deducted from the final score of an essay if it is not ready by the rough draft due date.</w:t>
      </w:r>
      <w:r>
        <w:rPr>
          <w:b/>
        </w:rPr>
        <w:t xml:space="preserve"> </w:t>
      </w:r>
      <w:r>
        <w:t>Ten points</w:t>
      </w:r>
      <w:r w:rsidR="00A00377">
        <w:t xml:space="preserve"> (a letter grade)</w:t>
      </w:r>
      <w:r>
        <w:t xml:space="preserve"> will be deducted for </w:t>
      </w:r>
      <w:r>
        <w:rPr>
          <w:b/>
        </w:rPr>
        <w:t>each school day</w:t>
      </w:r>
      <w:r>
        <w:t xml:space="preserve"> (not class period) a final draft is late. </w:t>
      </w:r>
      <w:r>
        <w:rPr>
          <w:b/>
        </w:rPr>
        <w:t xml:space="preserve">Every essay must be completed in order to pass the course. Being absent from school is not an excuse for not turning in a paper on time.  Final drafts are due by 11:59 p.m. on the due date via Schoology. </w:t>
      </w:r>
      <w:r w:rsidR="00A00377">
        <w:rPr>
          <w:b/>
        </w:rPr>
        <w:t xml:space="preserve">Essays and assignments will not be accepted after two weeks have passed from the due date. </w:t>
      </w:r>
      <w:r w:rsidR="00180500" w:rsidRPr="00180500">
        <w:rPr>
          <w:b/>
        </w:rPr>
        <w:t>They will be scored as a zero at that point.</w:t>
      </w:r>
    </w:p>
    <w:p w14:paraId="6C3909CC" w14:textId="77777777" w:rsidR="00175A22" w:rsidRDefault="00175A22" w:rsidP="00175A22">
      <w:pPr>
        <w:pStyle w:val="DefaultText"/>
      </w:pPr>
    </w:p>
    <w:p w14:paraId="6339BBF6" w14:textId="77777777" w:rsidR="00175A22" w:rsidRDefault="00175A22" w:rsidP="00175A22">
      <w:pPr>
        <w:tabs>
          <w:tab w:val="left" w:pos="360"/>
        </w:tabs>
        <w:rPr>
          <w:i/>
          <w:sz w:val="24"/>
        </w:rPr>
      </w:pPr>
      <w:r>
        <w:rPr>
          <w:b/>
          <w:bCs/>
          <w:sz w:val="24"/>
        </w:rPr>
        <w:t xml:space="preserve">Plagiarism: </w:t>
      </w:r>
      <w:r>
        <w:rPr>
          <w:sz w:val="24"/>
        </w:rPr>
        <w:t>Assignments that have been copied from another student or another source will not be scored.  “Academic dishonesty including, but not limited to, cheating, plagiarism, and forgery, violate the Student Conduct Code and will lead to disciplinary action up to and including expulsion” (</w:t>
      </w:r>
      <w:r>
        <w:rPr>
          <w:i/>
          <w:sz w:val="24"/>
        </w:rPr>
        <w:t>LCCC Online Catalog).</w:t>
      </w:r>
    </w:p>
    <w:p w14:paraId="38ECB917" w14:textId="77777777" w:rsidR="00175A22" w:rsidRDefault="00175A22" w:rsidP="00175A22">
      <w:pPr>
        <w:tabs>
          <w:tab w:val="left" w:pos="360"/>
        </w:tabs>
        <w:rPr>
          <w:i/>
          <w:sz w:val="24"/>
        </w:rPr>
      </w:pPr>
    </w:p>
    <w:p w14:paraId="6C857055" w14:textId="77777777" w:rsidR="00175A22" w:rsidRDefault="00175A22" w:rsidP="00175A22">
      <w:pPr>
        <w:tabs>
          <w:tab w:val="left" w:pos="360"/>
        </w:tabs>
      </w:pPr>
      <w:r>
        <w:rPr>
          <w:b/>
          <w:sz w:val="24"/>
        </w:rPr>
        <w:t xml:space="preserve">Attendance, Promptness, and Participation:  </w:t>
      </w:r>
      <w:r>
        <w:rPr>
          <w:sz w:val="24"/>
        </w:rPr>
        <w:t xml:space="preserve">Preparation for class and participation in class discussions are noticed.  See the Civic Memorial student handbook for attendance and make-up work policies. </w:t>
      </w:r>
    </w:p>
    <w:p w14:paraId="563369EF" w14:textId="77777777" w:rsidR="00175A22" w:rsidRDefault="00175A22" w:rsidP="00175A22">
      <w:pPr>
        <w:pStyle w:val="DefaultText"/>
      </w:pPr>
    </w:p>
    <w:p w14:paraId="0D73D5D0" w14:textId="77777777" w:rsidR="00175A22" w:rsidRDefault="00175A22" w:rsidP="00175A22">
      <w:pPr>
        <w:pStyle w:val="DefaultText"/>
        <w:rPr>
          <w:bCs/>
        </w:rPr>
      </w:pPr>
      <w:r>
        <w:rPr>
          <w:b/>
        </w:rPr>
        <w:t xml:space="preserve">Cell Phones/ Email:  </w:t>
      </w:r>
      <w:r>
        <w:rPr>
          <w:bCs/>
        </w:rPr>
        <w:t xml:space="preserve">Civic Memorial’s policy on electronic devices will be adhered to.  </w:t>
      </w:r>
    </w:p>
    <w:p w14:paraId="2FDE33D4" w14:textId="77777777" w:rsidR="00175A22" w:rsidRDefault="00175A22" w:rsidP="00175A22">
      <w:pPr>
        <w:pStyle w:val="DefaultText"/>
        <w:rPr>
          <w:bCs/>
        </w:rPr>
      </w:pPr>
    </w:p>
    <w:p w14:paraId="7A770662" w14:textId="77777777" w:rsidR="00175A22" w:rsidRDefault="00175A22" w:rsidP="00175A22">
      <w:pPr>
        <w:overflowPunct/>
        <w:textAlignment w:val="auto"/>
        <w:rPr>
          <w:b/>
          <w:sz w:val="24"/>
          <w:szCs w:val="24"/>
        </w:rPr>
      </w:pPr>
      <w:r>
        <w:rPr>
          <w:b/>
          <w:sz w:val="24"/>
          <w:szCs w:val="24"/>
        </w:rPr>
        <w:t>Writing Help</w:t>
      </w:r>
    </w:p>
    <w:p w14:paraId="433CCA8C" w14:textId="77777777" w:rsidR="00175A22" w:rsidRDefault="00175A22" w:rsidP="00175A22">
      <w:pPr>
        <w:overflowPunct/>
        <w:textAlignment w:val="auto"/>
        <w:rPr>
          <w:bCs/>
        </w:rPr>
      </w:pPr>
      <w:r>
        <w:rPr>
          <w:bCs/>
          <w:sz w:val="24"/>
          <w:szCs w:val="24"/>
        </w:rPr>
        <w:t>A link</w:t>
      </w:r>
      <w:r>
        <w:rPr>
          <w:sz w:val="24"/>
          <w:szCs w:val="24"/>
        </w:rPr>
        <w:t xml:space="preserve"> to the Purdue Online Writing Lab (OWL) is available on my school webpage.  This is a valuable resource and offers information on MLA format, as well as many aspects of writing.  </w:t>
      </w:r>
      <w:r>
        <w:rPr>
          <w:sz w:val="24"/>
        </w:rPr>
        <w:t xml:space="preserve">The writing desk at LCCC accepts papers electronically 24/7 at </w:t>
      </w:r>
      <w:hyperlink r:id="rId6" w:anchor="_blank" w:history="1">
        <w:r>
          <w:rPr>
            <w:rStyle w:val="Hyperlink"/>
            <w:sz w:val="24"/>
          </w:rPr>
          <w:t>OPS@lc.edu</w:t>
        </w:r>
      </w:hyperlink>
      <w:r>
        <w:rPr>
          <w:sz w:val="24"/>
        </w:rPr>
        <w:t>.  The OPS (Online Paper Submission) requires at least 24 hours turnaround time.</w:t>
      </w:r>
    </w:p>
    <w:p w14:paraId="0E333AE6" w14:textId="77777777" w:rsidR="00175A22" w:rsidRDefault="00175A22" w:rsidP="00175A22">
      <w:pPr>
        <w:tabs>
          <w:tab w:val="left" w:pos="360"/>
        </w:tabs>
        <w:rPr>
          <w:sz w:val="24"/>
        </w:rPr>
      </w:pPr>
    </w:p>
    <w:p w14:paraId="5E673B75" w14:textId="77777777" w:rsidR="00175A22" w:rsidRDefault="00175A22" w:rsidP="00175A22">
      <w:pPr>
        <w:tabs>
          <w:tab w:val="left" w:pos="360"/>
        </w:tabs>
        <w:rPr>
          <w:sz w:val="24"/>
        </w:rPr>
      </w:pPr>
    </w:p>
    <w:p w14:paraId="3960D04B" w14:textId="77777777" w:rsidR="00175A22" w:rsidRDefault="00175A22" w:rsidP="00175A22">
      <w:pPr>
        <w:pStyle w:val="DefaultText"/>
      </w:pPr>
      <w:r>
        <w:rPr>
          <w:b/>
          <w:sz w:val="28"/>
        </w:rPr>
        <w:t>Course Projects:</w:t>
      </w:r>
    </w:p>
    <w:p w14:paraId="5223B073" w14:textId="77777777" w:rsidR="00175A22" w:rsidRDefault="00175A22" w:rsidP="00175A22">
      <w:pPr>
        <w:pStyle w:val="DefaultText"/>
      </w:pPr>
    </w:p>
    <w:p w14:paraId="3E351880" w14:textId="7E21F3B1" w:rsidR="00175A22" w:rsidRDefault="00175A22" w:rsidP="00175A22">
      <w:pPr>
        <w:pStyle w:val="DefaultText"/>
        <w:tabs>
          <w:tab w:val="left" w:pos="3600"/>
          <w:tab w:val="left" w:pos="7920"/>
        </w:tabs>
        <w:ind w:left="720"/>
      </w:pPr>
      <w:r>
        <w:rPr>
          <w:b/>
        </w:rPr>
        <w:t>Weeks 1-3</w:t>
      </w:r>
      <w:r>
        <w:tab/>
      </w:r>
      <w:r>
        <w:rPr>
          <w:b/>
        </w:rPr>
        <w:t>Description</w:t>
      </w:r>
      <w:r>
        <w:rPr>
          <w:b/>
        </w:rPr>
        <w:tab/>
        <w:t>100 pts.</w:t>
      </w:r>
      <w:r>
        <w:tab/>
        <w:t xml:space="preserve"> </w:t>
      </w:r>
    </w:p>
    <w:p w14:paraId="15F9AF7C" w14:textId="77777777" w:rsidR="00175A22" w:rsidRDefault="00175A22" w:rsidP="00175A22">
      <w:pPr>
        <w:pStyle w:val="DefaultText"/>
        <w:tabs>
          <w:tab w:val="left" w:pos="3600"/>
          <w:tab w:val="left" w:pos="7920"/>
        </w:tabs>
        <w:ind w:left="720"/>
        <w:rPr>
          <w:b/>
        </w:rPr>
      </w:pPr>
      <w:r>
        <w:tab/>
      </w:r>
      <w:r>
        <w:tab/>
        <w:t>(3 pages</w:t>
      </w:r>
      <w:r>
        <w:rPr>
          <w:bCs/>
        </w:rPr>
        <w:t>)</w:t>
      </w:r>
      <w:r>
        <w:tab/>
      </w:r>
      <w:r>
        <w:tab/>
      </w:r>
    </w:p>
    <w:p w14:paraId="26CDD861" w14:textId="77777777" w:rsidR="00175A22" w:rsidRDefault="00175A22" w:rsidP="00175A22">
      <w:pPr>
        <w:pStyle w:val="DefaultText"/>
        <w:tabs>
          <w:tab w:val="left" w:pos="3600"/>
          <w:tab w:val="left" w:pos="7920"/>
        </w:tabs>
        <w:ind w:left="720"/>
      </w:pPr>
      <w:r>
        <w:rPr>
          <w:b/>
        </w:rPr>
        <w:t>Weeks 4-6</w:t>
      </w:r>
      <w:r>
        <w:tab/>
      </w:r>
      <w:r>
        <w:rPr>
          <w:b/>
        </w:rPr>
        <w:t>Exemplification/Illustration</w:t>
      </w:r>
      <w:r>
        <w:rPr>
          <w:b/>
        </w:rPr>
        <w:tab/>
        <w:t>100 pts.</w:t>
      </w:r>
      <w:r>
        <w:tab/>
      </w:r>
    </w:p>
    <w:p w14:paraId="41F2BAC9" w14:textId="77777777" w:rsidR="00175A22" w:rsidRDefault="00175A22" w:rsidP="00175A22">
      <w:pPr>
        <w:pStyle w:val="DefaultText"/>
        <w:tabs>
          <w:tab w:val="left" w:pos="3600"/>
          <w:tab w:val="left" w:pos="7920"/>
        </w:tabs>
        <w:ind w:left="720"/>
      </w:pPr>
      <w:r>
        <w:tab/>
      </w:r>
      <w:r>
        <w:tab/>
        <w:t>(3 pages</w:t>
      </w:r>
      <w:r>
        <w:rPr>
          <w:bCs/>
        </w:rPr>
        <w:t>)</w:t>
      </w:r>
      <w:r>
        <w:tab/>
      </w:r>
    </w:p>
    <w:p w14:paraId="17F477AE" w14:textId="77777777" w:rsidR="00175A22" w:rsidRDefault="00175A22" w:rsidP="00175A22">
      <w:pPr>
        <w:pStyle w:val="DefaultText"/>
        <w:tabs>
          <w:tab w:val="left" w:pos="3600"/>
          <w:tab w:val="left" w:pos="7920"/>
        </w:tabs>
        <w:ind w:left="720"/>
      </w:pPr>
    </w:p>
    <w:p w14:paraId="18A00CB4" w14:textId="77777777" w:rsidR="00175A22" w:rsidRDefault="00175A22" w:rsidP="00175A22">
      <w:pPr>
        <w:pStyle w:val="DefaultText"/>
        <w:tabs>
          <w:tab w:val="left" w:pos="900"/>
          <w:tab w:val="left" w:pos="3600"/>
          <w:tab w:val="left" w:pos="7920"/>
        </w:tabs>
        <w:rPr>
          <w:bCs/>
        </w:rPr>
      </w:pPr>
      <w:r>
        <w:t xml:space="preserve">            </w:t>
      </w:r>
      <w:r>
        <w:rPr>
          <w:b/>
        </w:rPr>
        <w:t>Weeks 7-9</w:t>
      </w:r>
      <w:r>
        <w:tab/>
      </w:r>
      <w:r>
        <w:rPr>
          <w:b/>
        </w:rPr>
        <w:t>Causal Analysis w/Research</w:t>
      </w:r>
      <w:r>
        <w:rPr>
          <w:b/>
        </w:rPr>
        <w:tab/>
        <w:t xml:space="preserve">100 pts  </w:t>
      </w:r>
    </w:p>
    <w:p w14:paraId="4F141B99" w14:textId="77777777" w:rsidR="00175A22" w:rsidRDefault="00175A22" w:rsidP="00175A22">
      <w:pPr>
        <w:pStyle w:val="DefaultText"/>
        <w:tabs>
          <w:tab w:val="left" w:pos="900"/>
          <w:tab w:val="left" w:pos="3600"/>
          <w:tab w:val="left" w:pos="7920"/>
        </w:tabs>
        <w:rPr>
          <w:bCs/>
        </w:rPr>
      </w:pPr>
      <w:r>
        <w:rPr>
          <w:bCs/>
        </w:rPr>
        <w:tab/>
      </w:r>
      <w:r>
        <w:tab/>
      </w:r>
      <w:r>
        <w:tab/>
      </w:r>
      <w:r>
        <w:rPr>
          <w:bCs/>
        </w:rPr>
        <w:t>(5 pages)</w:t>
      </w:r>
    </w:p>
    <w:p w14:paraId="51739DFD" w14:textId="77777777" w:rsidR="00175A22" w:rsidRDefault="00175A22" w:rsidP="00175A22">
      <w:pPr>
        <w:pStyle w:val="DefaultText"/>
        <w:tabs>
          <w:tab w:val="left" w:pos="900"/>
          <w:tab w:val="left" w:pos="3600"/>
          <w:tab w:val="left" w:pos="7920"/>
        </w:tabs>
        <w:rPr>
          <w:b/>
        </w:rPr>
      </w:pPr>
    </w:p>
    <w:p w14:paraId="5B80D1D8" w14:textId="77777777" w:rsidR="00175A22" w:rsidRDefault="00175A22" w:rsidP="00175A22">
      <w:pPr>
        <w:pStyle w:val="DefaultText"/>
        <w:tabs>
          <w:tab w:val="left" w:pos="3600"/>
          <w:tab w:val="left" w:pos="7920"/>
        </w:tabs>
      </w:pPr>
      <w:r>
        <w:rPr>
          <w:b/>
        </w:rPr>
        <w:t xml:space="preserve">            Weeks 10-12</w:t>
      </w:r>
      <w:r>
        <w:tab/>
      </w:r>
      <w:r>
        <w:rPr>
          <w:b/>
        </w:rPr>
        <w:t>Compare/Contrast</w:t>
      </w:r>
      <w:r>
        <w:rPr>
          <w:b/>
        </w:rPr>
        <w:tab/>
        <w:t>100 pts.</w:t>
      </w:r>
      <w:r>
        <w:tab/>
        <w:t xml:space="preserve"> </w:t>
      </w:r>
    </w:p>
    <w:p w14:paraId="77FF2AA0" w14:textId="77777777" w:rsidR="00175A22" w:rsidRDefault="00175A22" w:rsidP="00175A22">
      <w:pPr>
        <w:pStyle w:val="DefaultText"/>
        <w:tabs>
          <w:tab w:val="left" w:pos="3600"/>
          <w:tab w:val="left" w:pos="7920"/>
        </w:tabs>
      </w:pPr>
      <w:r>
        <w:tab/>
      </w:r>
      <w:r>
        <w:tab/>
        <w:t>(3 pages)</w:t>
      </w:r>
      <w:r>
        <w:tab/>
      </w:r>
    </w:p>
    <w:p w14:paraId="13133031" w14:textId="77777777" w:rsidR="00175A22" w:rsidRDefault="00175A22" w:rsidP="00175A22">
      <w:pPr>
        <w:pStyle w:val="DefaultText"/>
        <w:tabs>
          <w:tab w:val="left" w:pos="3600"/>
          <w:tab w:val="left" w:pos="7920"/>
        </w:tabs>
      </w:pPr>
    </w:p>
    <w:p w14:paraId="622C8936" w14:textId="77777777" w:rsidR="00175A22" w:rsidRDefault="00175A22" w:rsidP="00175A22">
      <w:pPr>
        <w:pStyle w:val="DefaultText"/>
        <w:tabs>
          <w:tab w:val="left" w:pos="3600"/>
          <w:tab w:val="left" w:pos="7920"/>
        </w:tabs>
        <w:ind w:left="720"/>
      </w:pPr>
      <w:r>
        <w:rPr>
          <w:b/>
        </w:rPr>
        <w:t>Weeks 13-15</w:t>
      </w:r>
      <w:r>
        <w:tab/>
      </w:r>
      <w:r>
        <w:rPr>
          <w:b/>
          <w:bCs/>
        </w:rPr>
        <w:t>Classification and Division</w:t>
      </w:r>
      <w:r>
        <w:rPr>
          <w:b/>
          <w:bCs/>
        </w:rPr>
        <w:tab/>
        <w:t>100 pts.</w:t>
      </w:r>
    </w:p>
    <w:p w14:paraId="6198CC69" w14:textId="77777777" w:rsidR="00175A22" w:rsidRDefault="00175A22" w:rsidP="00175A22">
      <w:pPr>
        <w:pStyle w:val="DefaultText"/>
        <w:tabs>
          <w:tab w:val="left" w:pos="3600"/>
          <w:tab w:val="left" w:pos="7920"/>
        </w:tabs>
        <w:ind w:left="720"/>
      </w:pPr>
      <w:r>
        <w:tab/>
      </w:r>
      <w:r>
        <w:tab/>
        <w:t>(3 pages)</w:t>
      </w:r>
    </w:p>
    <w:p w14:paraId="3DE6B249" w14:textId="77777777" w:rsidR="00175A22" w:rsidRDefault="00175A22" w:rsidP="00175A22">
      <w:pPr>
        <w:pStyle w:val="DefaultText"/>
        <w:tabs>
          <w:tab w:val="left" w:pos="3600"/>
          <w:tab w:val="left" w:pos="7920"/>
        </w:tabs>
        <w:ind w:left="720"/>
        <w:rPr>
          <w:b/>
        </w:rPr>
      </w:pPr>
    </w:p>
    <w:p w14:paraId="565261B3" w14:textId="77777777" w:rsidR="00175A22" w:rsidRDefault="00175A22" w:rsidP="00175A22">
      <w:pPr>
        <w:pStyle w:val="DefaultText"/>
        <w:tabs>
          <w:tab w:val="left" w:pos="3600"/>
          <w:tab w:val="left" w:pos="7920"/>
        </w:tabs>
        <w:ind w:left="720"/>
        <w:rPr>
          <w:bCs/>
        </w:rPr>
      </w:pPr>
      <w:r>
        <w:rPr>
          <w:b/>
        </w:rPr>
        <w:t>Weeks 16-18</w:t>
      </w:r>
      <w:r>
        <w:tab/>
      </w:r>
      <w:r>
        <w:rPr>
          <w:b/>
        </w:rPr>
        <w:t xml:space="preserve">Argumentation </w:t>
      </w:r>
      <w:r>
        <w:tab/>
      </w:r>
      <w:r>
        <w:rPr>
          <w:b/>
          <w:bCs/>
        </w:rPr>
        <w:t>100 pts.</w:t>
      </w:r>
    </w:p>
    <w:p w14:paraId="317AFF4C" w14:textId="77777777" w:rsidR="00175A22" w:rsidRDefault="00175A22" w:rsidP="00175A22">
      <w:pPr>
        <w:pStyle w:val="DefaultText"/>
        <w:tabs>
          <w:tab w:val="left" w:pos="3600"/>
          <w:tab w:val="left" w:pos="7920"/>
        </w:tabs>
        <w:ind w:left="720"/>
        <w:rPr>
          <w:b/>
        </w:rPr>
      </w:pPr>
      <w:r>
        <w:rPr>
          <w:bCs/>
        </w:rPr>
        <w:t xml:space="preserve">                                                                                                                        (3 pages)</w:t>
      </w:r>
    </w:p>
    <w:p w14:paraId="56A0D655" w14:textId="77777777" w:rsidR="00175A22" w:rsidRDefault="00175A22" w:rsidP="00175A22">
      <w:pPr>
        <w:pStyle w:val="DefaultText"/>
        <w:ind w:left="720"/>
        <w:rPr>
          <w:rFonts w:ascii="Tms Rmn" w:hAnsi="Tms Rmn" w:cs="Tms Rmn"/>
          <w:color w:val="000000"/>
          <w:szCs w:val="24"/>
        </w:rPr>
      </w:pPr>
      <w:r>
        <w:rPr>
          <w:b/>
        </w:rPr>
        <w:tab/>
      </w:r>
      <w:r>
        <w:rPr>
          <w:b/>
        </w:rPr>
        <w:tab/>
      </w:r>
      <w:r>
        <w:rPr>
          <w:b/>
        </w:rPr>
        <w:tab/>
      </w:r>
      <w:r>
        <w:rPr>
          <w:b/>
        </w:rPr>
        <w:tab/>
      </w:r>
      <w:r>
        <w:rPr>
          <w:b/>
        </w:rPr>
        <w:tab/>
      </w:r>
      <w:r>
        <w:rPr>
          <w:b/>
        </w:rPr>
        <w:tab/>
      </w:r>
      <w:r>
        <w:rPr>
          <w:b/>
        </w:rPr>
        <w:tab/>
      </w:r>
    </w:p>
    <w:p w14:paraId="734B5EE8" w14:textId="6AD055E3" w:rsidR="00175A22" w:rsidRDefault="00175A22" w:rsidP="00175A22">
      <w:pPr>
        <w:pStyle w:val="DefaultText"/>
        <w:rPr>
          <w:b/>
          <w:bCs/>
        </w:rPr>
      </w:pPr>
      <w:bookmarkStart w:id="0" w:name="_GoBack"/>
      <w:bookmarkEnd w:id="0"/>
    </w:p>
    <w:p w14:paraId="2D84D6EE" w14:textId="77777777" w:rsidR="00175A22" w:rsidRDefault="00175A22" w:rsidP="00175A22">
      <w:pPr>
        <w:pStyle w:val="DefaultText"/>
        <w:rPr>
          <w:b/>
          <w:bCs/>
        </w:rPr>
      </w:pPr>
    </w:p>
    <w:p w14:paraId="5C362A9F" w14:textId="13E526A5" w:rsidR="00175A22" w:rsidRDefault="00175A22" w:rsidP="00175A22">
      <w:pPr>
        <w:pStyle w:val="DefaultText"/>
        <w:rPr>
          <w:sz w:val="28"/>
        </w:rPr>
      </w:pPr>
      <w:r>
        <w:rPr>
          <w:b/>
          <w:bCs/>
        </w:rPr>
        <w:t>By remaining in this section of English 131, you are indicating that you agree to abide by these policies.</w:t>
      </w:r>
    </w:p>
    <w:p w14:paraId="250DFE83" w14:textId="77777777" w:rsidR="00175A22" w:rsidRDefault="00175A22" w:rsidP="00175A22">
      <w:pPr>
        <w:tabs>
          <w:tab w:val="left" w:pos="360"/>
        </w:tabs>
        <w:rPr>
          <w:sz w:val="24"/>
        </w:rPr>
      </w:pPr>
    </w:p>
    <w:p w14:paraId="24E9BEE2" w14:textId="77777777" w:rsidR="00175A22" w:rsidRDefault="00175A22" w:rsidP="00175A22">
      <w:pPr>
        <w:tabs>
          <w:tab w:val="left" w:pos="360"/>
        </w:tabs>
        <w:rPr>
          <w:sz w:val="24"/>
        </w:rPr>
      </w:pPr>
    </w:p>
    <w:p w14:paraId="364CAF08" w14:textId="77777777" w:rsidR="00175A22" w:rsidRDefault="00175A22" w:rsidP="00175A22">
      <w:pPr>
        <w:pStyle w:val="DefaultText"/>
      </w:pPr>
    </w:p>
    <w:p w14:paraId="36E391F6" w14:textId="77777777" w:rsidR="00FF2021" w:rsidRDefault="00AD3510"/>
    <w:sectPr w:rsidR="00FF2021" w:rsidSect="002153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C0B56" w14:textId="77777777" w:rsidR="00AD3510" w:rsidRDefault="00AD3510">
      <w:r>
        <w:separator/>
      </w:r>
    </w:p>
  </w:endnote>
  <w:endnote w:type="continuationSeparator" w:id="0">
    <w:p w14:paraId="21D6BCC9" w14:textId="77777777" w:rsidR="00AD3510" w:rsidRDefault="00AD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26F6" w14:textId="77777777" w:rsidR="00217627" w:rsidRDefault="007E43FA">
    <w:pPr>
      <w:pStyle w:val="Footer"/>
      <w:jc w:val="center"/>
    </w:pPr>
    <w:r>
      <w:rPr>
        <w:rStyle w:val="PageNumber"/>
        <w:b/>
        <w:bCs/>
      </w:rPr>
      <w:fldChar w:fldCharType="begin"/>
    </w:r>
    <w:r>
      <w:rPr>
        <w:rStyle w:val="PageNumber"/>
        <w:b/>
        <w:bCs/>
      </w:rPr>
      <w:instrText xml:space="preserve"> PAGE </w:instrText>
    </w:r>
    <w:r>
      <w:rPr>
        <w:rStyle w:val="PageNumber"/>
        <w:b/>
        <w:bCs/>
      </w:rPr>
      <w:fldChar w:fldCharType="separate"/>
    </w:r>
    <w:r w:rsidR="00154F90">
      <w:rPr>
        <w:rStyle w:val="PageNumber"/>
        <w:b/>
        <w:bCs/>
        <w:noProof/>
      </w:rPr>
      <w:t>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8D0F3" w14:textId="77777777" w:rsidR="00AD3510" w:rsidRDefault="00AD3510">
      <w:r>
        <w:separator/>
      </w:r>
    </w:p>
  </w:footnote>
  <w:footnote w:type="continuationSeparator" w:id="0">
    <w:p w14:paraId="4AC86D75" w14:textId="77777777" w:rsidR="00AD3510" w:rsidRDefault="00AD3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93FC" w14:textId="77777777" w:rsidR="00217627" w:rsidRDefault="00AD351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A22"/>
    <w:rsid w:val="00154F90"/>
    <w:rsid w:val="00175A22"/>
    <w:rsid w:val="00180500"/>
    <w:rsid w:val="002153DE"/>
    <w:rsid w:val="006024A6"/>
    <w:rsid w:val="007E43FA"/>
    <w:rsid w:val="00854940"/>
    <w:rsid w:val="008F2732"/>
    <w:rsid w:val="00A00377"/>
    <w:rsid w:val="00AD3510"/>
    <w:rsid w:val="00C03C2C"/>
    <w:rsid w:val="00DB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7C0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5A22"/>
    <w:pPr>
      <w:suppressAutoHyphens/>
      <w:overflowPunct w:val="0"/>
      <w:autoSpaceDE w:val="0"/>
      <w:textAlignment w:val="baseline"/>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75A22"/>
  </w:style>
  <w:style w:type="paragraph" w:customStyle="1" w:styleId="DefaultText">
    <w:name w:val="Default Text"/>
    <w:basedOn w:val="Normal"/>
    <w:rsid w:val="00175A22"/>
    <w:rPr>
      <w:sz w:val="24"/>
    </w:rPr>
  </w:style>
  <w:style w:type="paragraph" w:styleId="Header">
    <w:name w:val="header"/>
    <w:basedOn w:val="Normal"/>
    <w:link w:val="HeaderChar"/>
    <w:rsid w:val="00175A22"/>
    <w:pPr>
      <w:tabs>
        <w:tab w:val="center" w:pos="4320"/>
        <w:tab w:val="right" w:pos="8640"/>
      </w:tabs>
    </w:pPr>
  </w:style>
  <w:style w:type="character" w:customStyle="1" w:styleId="HeaderChar">
    <w:name w:val="Header Char"/>
    <w:basedOn w:val="DefaultParagraphFont"/>
    <w:link w:val="Header"/>
    <w:rsid w:val="00175A22"/>
    <w:rPr>
      <w:rFonts w:ascii="Times New Roman" w:eastAsia="Times New Roman" w:hAnsi="Times New Roman" w:cs="Times New Roman"/>
      <w:sz w:val="20"/>
      <w:szCs w:val="20"/>
      <w:lang w:eastAsia="ar-SA"/>
    </w:rPr>
  </w:style>
  <w:style w:type="paragraph" w:styleId="Footer">
    <w:name w:val="footer"/>
    <w:basedOn w:val="Normal"/>
    <w:link w:val="FooterChar"/>
    <w:rsid w:val="00175A22"/>
    <w:pPr>
      <w:tabs>
        <w:tab w:val="center" w:pos="4320"/>
        <w:tab w:val="right" w:pos="8640"/>
      </w:tabs>
    </w:pPr>
  </w:style>
  <w:style w:type="character" w:customStyle="1" w:styleId="FooterChar">
    <w:name w:val="Footer Char"/>
    <w:basedOn w:val="DefaultParagraphFont"/>
    <w:link w:val="Footer"/>
    <w:rsid w:val="00175A22"/>
    <w:rPr>
      <w:rFonts w:ascii="Times New Roman" w:eastAsia="Times New Roman" w:hAnsi="Times New Roman" w:cs="Times New Roman"/>
      <w:sz w:val="20"/>
      <w:szCs w:val="20"/>
      <w:lang w:eastAsia="ar-SA"/>
    </w:rPr>
  </w:style>
  <w:style w:type="character" w:styleId="Hyperlink">
    <w:name w:val="Hyperlink"/>
    <w:rsid w:val="00175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S@lc.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Christiann Wiest</dc:creator>
  <cp:keywords/>
  <dc:description/>
  <cp:lastModifiedBy>Microsoft Office User</cp:lastModifiedBy>
  <cp:revision>2</cp:revision>
  <dcterms:created xsi:type="dcterms:W3CDTF">2019-05-15T16:45:00Z</dcterms:created>
  <dcterms:modified xsi:type="dcterms:W3CDTF">2019-05-15T16:45:00Z</dcterms:modified>
</cp:coreProperties>
</file>